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F9" w:rsidRPr="00293601" w:rsidRDefault="00AE44F9" w:rsidP="00AE44F9">
      <w:pPr>
        <w:pStyle w:val="Heading1"/>
        <w:rPr>
          <w:lang w:val="en-GB"/>
        </w:rPr>
      </w:pPr>
      <w:r w:rsidRPr="00293601">
        <w:rPr>
          <w:lang w:val="en-GB"/>
        </w:rPr>
        <w:t>Privacy Notice</w:t>
      </w:r>
    </w:p>
    <w:p w:rsidR="00AE44F9" w:rsidRPr="00AE44F9" w:rsidRDefault="00AE44F9" w:rsidP="00AE44F9">
      <w:pPr>
        <w:pStyle w:val="04Maintext"/>
        <w:rPr>
          <w:rStyle w:val="Underlined"/>
          <w:u w:val="none"/>
        </w:rPr>
      </w:pPr>
      <w:r w:rsidRPr="00AE44F9">
        <w:t xml:space="preserve">MBR Wealth Management Limited is an appointed representative of Sense Network Limited which is authorised and regulated by the Financial Conduct Authority. </w:t>
      </w:r>
      <w:r w:rsidRPr="00AE44F9">
        <w:rPr>
          <w:rStyle w:val="Underlined"/>
          <w:u w:val="none"/>
        </w:rPr>
        <w:t>This privacy notice explains how we use any personal information we collect about you.</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What information do we collect about you?</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We collect information about you when you request us to provide you with quotes for our services and engage us for financial planning services. This information will relate to your personal and financial circumstances. It may also include special categories of personal data such as data about your health, if this is necessary for the provision of our services.</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 xml:space="preserve">We may also collect information when you voluntarily complete client surveys or provide feedback to us. </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 xml:space="preserve">Information relating to usage of our website is collected using cookies. </w:t>
      </w:r>
      <w:r w:rsidRPr="00AE44F9">
        <w:t xml:space="preserve">These are text files placed on your computer to collect standard internet log information and visitor behaviour information. </w:t>
      </w:r>
      <w:r w:rsidRPr="00AE44F9">
        <w:rPr>
          <w:rStyle w:val="Underlined"/>
          <w:rFonts w:asciiTheme="minorHAnsi" w:eastAsia="Calibri" w:hAnsiTheme="minorHAnsi" w:cs="Times New Roman"/>
          <w:u w:val="none"/>
          <w:lang w:eastAsia="en-GB"/>
        </w:rPr>
        <w:t>We’ll use your information collected from the website to personalise your repeat visits to the site.</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We try at all times to keep at all personal data collected and processed accurate and up-to-date.  We check the accuracy of data when it is collected and at regular intervals thereafter.  Where any inaccurate or out-of-date data is found, all reasonable steps will be taken to amend or erase that data, as appropriate.</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 xml:space="preserve">Information about connected individuals </w:t>
      </w:r>
    </w:p>
    <w:p w:rsidR="00AE44F9" w:rsidRPr="00AE44F9" w:rsidRDefault="00AE44F9" w:rsidP="00AE44F9">
      <w:pPr>
        <w:rPr>
          <w:rStyle w:val="Underlined"/>
          <w:rFonts w:asciiTheme="minorHAnsi" w:eastAsia="Calibri" w:hAnsiTheme="minorHAnsi" w:cs="Times New Roman"/>
          <w:color w:val="auto"/>
          <w:u w:val="none"/>
          <w:lang w:eastAsia="en-GB"/>
        </w:rPr>
      </w:pPr>
      <w:r w:rsidRPr="00AE44F9">
        <w:rPr>
          <w:rStyle w:val="Underlined"/>
          <w:rFonts w:asciiTheme="minorHAnsi" w:eastAsia="Calibri" w:hAnsiTheme="minorHAnsi" w:cs="Times New Roman"/>
          <w:u w:val="none"/>
          <w:lang w:eastAsia="en-GB"/>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We’ll provide a copy of this privacy notice for them or, where appropriate, ask you to pass the privacy information to them. </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 xml:space="preserve">Why do we need to collect and use your personal data? </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 effectively. Without collecting your personal data we’d also be unable to fulfil our legal and regulatory obligations.</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Where special category data is required we’ll obtain your explicit consent in order to collect and process this information.</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How will we use the information about you?</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We collect information about you in order to provide you with the services for which you engage us.</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Who might we share your information with?</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b/>
          <w:u w:val="none"/>
          <w:lang w:eastAsia="en-GB"/>
        </w:rPr>
        <w:t>If you agree</w:t>
      </w:r>
      <w:r w:rsidRPr="00AE44F9">
        <w:rPr>
          <w:rStyle w:val="Underlined"/>
          <w:rFonts w:asciiTheme="minorHAnsi" w:eastAsia="Calibri" w:hAnsiTheme="minorHAnsi" w:cs="Times New Roman"/>
          <w:u w:val="none"/>
          <w:lang w:eastAsia="en-GB"/>
        </w:rPr>
        <w:t>, we may email you about other products or services that we think may be of interest to you.</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lastRenderedPageBreak/>
        <w:t xml:space="preserve">Where third parties are involved in processing your data we’ll have a contract in place with them to ensure that the nature and purpose of the processing is clear, that they are subject to a duty of confidence in processing your data and that they’ll only act in accordance with our written instructions.     </w:t>
      </w:r>
    </w:p>
    <w:p w:rsidR="00AE44F9" w:rsidRPr="00A43301" w:rsidRDefault="00AE44F9" w:rsidP="00AE44F9">
      <w:pPr>
        <w:rPr>
          <w:rStyle w:val="Underlined"/>
          <w:rFonts w:asciiTheme="minorHAnsi" w:eastAsia="Calibri" w:hAnsiTheme="minorHAnsi" w:cs="Times New Roman"/>
          <w:color w:val="000000" w:themeColor="text1"/>
          <w:u w:val="none"/>
          <w:lang w:eastAsia="en-GB"/>
        </w:rPr>
      </w:pPr>
      <w:r w:rsidRPr="00A43301">
        <w:rPr>
          <w:rStyle w:val="Underlined"/>
          <w:rFonts w:asciiTheme="minorHAnsi" w:eastAsia="Calibri" w:hAnsiTheme="minorHAnsi" w:cs="Times New Roman"/>
          <w:color w:val="000000" w:themeColor="text1"/>
          <w:u w:val="none"/>
          <w:lang w:eastAsia="en-GB"/>
        </w:rPr>
        <w:t xml:space="preserve">Where it’s necessary for your personal data to be forwarded to a third party we’ll use appropriate security measures to protect your personal data in transit. </w:t>
      </w:r>
      <w:r w:rsidR="00A43301" w:rsidRPr="00A43301">
        <w:rPr>
          <w:rStyle w:val="Underlined"/>
          <w:rFonts w:asciiTheme="minorHAnsi" w:eastAsia="Calibri" w:hAnsiTheme="minorHAnsi" w:cs="Times New Roman"/>
          <w:color w:val="000000" w:themeColor="text1"/>
          <w:u w:val="none"/>
          <w:lang w:eastAsia="en-GB"/>
        </w:rPr>
        <w:t>We encrypt all data that we share</w:t>
      </w:r>
      <w:r w:rsidRPr="00A43301">
        <w:rPr>
          <w:rStyle w:val="Underlined"/>
          <w:rFonts w:asciiTheme="minorHAnsi" w:eastAsia="Calibri" w:hAnsiTheme="minorHAnsi" w:cs="Times New Roman"/>
          <w:color w:val="000000" w:themeColor="text1"/>
          <w:u w:val="none"/>
          <w:lang w:eastAsia="en-GB"/>
        </w:rPr>
        <w:t xml:space="preserve">.                       </w:t>
      </w:r>
    </w:p>
    <w:p w:rsidR="00AE44F9" w:rsidRPr="00AE44F9" w:rsidRDefault="00AE44F9" w:rsidP="00AE44F9">
      <w:pPr>
        <w:rPr>
          <w:rStyle w:val="Underlined"/>
          <w:rFonts w:asciiTheme="minorHAnsi" w:eastAsia="Calibri" w:hAnsiTheme="minorHAnsi" w:cs="Times New Roman"/>
          <w:u w:val="none"/>
          <w:lang w:eastAsia="en-GB"/>
        </w:rPr>
      </w:pPr>
      <w:r w:rsidRPr="00AE44F9">
        <w:rPr>
          <w:rStyle w:val="Underlined"/>
          <w:rFonts w:asciiTheme="minorHAnsi" w:eastAsia="Calibri" w:hAnsiTheme="minorHAnsi" w:cs="Times New Roman"/>
          <w:u w:val="none"/>
          <w:lang w:eastAsia="en-GB"/>
        </w:rPr>
        <w:t>To fulfil our obligations in respect of prevention of money-laundering and other financial crime we may send your details to third party agencies for identity verification purposes.</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 xml:space="preserve">How long do we keep hold of your information? </w:t>
      </w:r>
    </w:p>
    <w:p w:rsidR="00AE44F9" w:rsidRDefault="00AE44F9" w:rsidP="00AE44F9">
      <w:r>
        <w:t xml:space="preserve">During the course of our relationship with you we’ll retain personal data which is necessary to provide services to you. We’ll take all reasonable steps to keep your personal data up to date throughout our relationship. </w:t>
      </w:r>
    </w:p>
    <w:p w:rsidR="00AE44F9" w:rsidRDefault="00AE44F9" w:rsidP="00AE44F9">
      <w:r>
        <w:t>W</w:t>
      </w:r>
      <w:r w:rsidRPr="00293601">
        <w:t>e</w:t>
      </w:r>
      <w:r>
        <w:t xml:space="preserve"> are also </w:t>
      </w:r>
      <w:r w:rsidRPr="00293601">
        <w:t xml:space="preserve">subject to regulatory requirements to retain </w:t>
      </w:r>
      <w:r>
        <w:t xml:space="preserve">your </w:t>
      </w:r>
      <w:r w:rsidRPr="00293601">
        <w:t xml:space="preserve">data for specified minimum periods. </w:t>
      </w:r>
      <w:r>
        <w:t>These are, generally:</w:t>
      </w:r>
    </w:p>
    <w:p w:rsidR="00AE44F9" w:rsidRDefault="00AE44F9" w:rsidP="00AE44F9">
      <w:pPr>
        <w:pStyle w:val="ListParagraph"/>
        <w:numPr>
          <w:ilvl w:val="0"/>
          <w:numId w:val="1"/>
        </w:numPr>
      </w:pPr>
      <w:r>
        <w:t>Five years for investment business</w:t>
      </w:r>
    </w:p>
    <w:p w:rsidR="00AE44F9" w:rsidRDefault="00AE44F9" w:rsidP="00AE44F9">
      <w:pPr>
        <w:pStyle w:val="ListParagraph"/>
        <w:numPr>
          <w:ilvl w:val="0"/>
          <w:numId w:val="1"/>
        </w:numPr>
      </w:pPr>
      <w:r>
        <w:t>Three years for mortgage business</w:t>
      </w:r>
    </w:p>
    <w:p w:rsidR="00AE44F9" w:rsidRDefault="00AE44F9" w:rsidP="00AE44F9">
      <w:pPr>
        <w:pStyle w:val="ListParagraph"/>
        <w:numPr>
          <w:ilvl w:val="0"/>
          <w:numId w:val="1"/>
        </w:numPr>
      </w:pPr>
      <w:r>
        <w:t xml:space="preserve">Indefinitely for pension transfers and opt-out business </w:t>
      </w:r>
    </w:p>
    <w:p w:rsidR="00AE44F9" w:rsidRDefault="00AE44F9" w:rsidP="00AE44F9">
      <w:pPr>
        <w:pStyle w:val="ListParagraph"/>
        <w:numPr>
          <w:ilvl w:val="0"/>
          <w:numId w:val="1"/>
        </w:numPr>
      </w:pPr>
      <w:r>
        <w:t xml:space="preserve">Three years for insurance business  </w:t>
      </w:r>
    </w:p>
    <w:p w:rsidR="00AE44F9" w:rsidRPr="00E91DC4" w:rsidRDefault="00AE44F9" w:rsidP="00AE44F9">
      <w:r w:rsidRPr="00E91DC4">
        <w:t xml:space="preserve">These are </w:t>
      </w:r>
      <w:r w:rsidRPr="00E91DC4">
        <w:rPr>
          <w:b/>
        </w:rPr>
        <w:t>minimum</w:t>
      </w:r>
      <w:r w:rsidRPr="00E91DC4">
        <w:t xml:space="preserve"> periods, during which we have a legal obligation to retain your records.</w:t>
      </w:r>
    </w:p>
    <w:p w:rsidR="00AE44F9" w:rsidRPr="00E91DC4" w:rsidRDefault="00AE44F9" w:rsidP="00AE44F9">
      <w:pPr>
        <w:rPr>
          <w:color w:val="auto"/>
        </w:rPr>
      </w:pPr>
      <w:r w:rsidRPr="00E91DC4">
        <w:t xml:space="preserve">We reserve the right to retain data for longer where we believe it's in our legitimate interests to do so. In any case, we’ll not keep your personal data for longer than 06 years after our relationship with you has ended. </w:t>
      </w:r>
      <w:r w:rsidRPr="00E91DC4">
        <w:rPr>
          <w:color w:val="auto"/>
        </w:rPr>
        <w:t xml:space="preserve"> </w:t>
      </w:r>
    </w:p>
    <w:p w:rsidR="00AE44F9" w:rsidRPr="00293601" w:rsidRDefault="00AE44F9" w:rsidP="00AE44F9">
      <w:r w:rsidRPr="00E91DC4">
        <w:t>You have the right to request deletion of your personal data. We’ll comply with this request, subject</w:t>
      </w:r>
      <w:r w:rsidRPr="00293601">
        <w:t xml:space="preserve"> to the restrictions of our regulatory obligations and legitimate interests as noted above.  </w:t>
      </w:r>
    </w:p>
    <w:p w:rsidR="00AE44F9" w:rsidRPr="00293601" w:rsidRDefault="00AE44F9" w:rsidP="00AE44F9">
      <w:pPr>
        <w:pStyle w:val="Heading2"/>
      </w:pPr>
      <w:r w:rsidRPr="00293601">
        <w:t>How can I access the information you hold about me?</w:t>
      </w:r>
      <w:r w:rsidRPr="00293601" w:rsidDel="00275082">
        <w:t xml:space="preserve"> </w:t>
      </w:r>
    </w:p>
    <w:p w:rsidR="00AE44F9" w:rsidRDefault="00AE44F9" w:rsidP="00AE44F9">
      <w:r w:rsidRPr="00293601">
        <w:t>You have the right to request a copy of the information that we hold about you. If you’d like a copy of some or all of your personal information please email or write to us using the contact details noted below.</w:t>
      </w:r>
    </w:p>
    <w:p w:rsidR="00AE44F9" w:rsidRPr="00F4732B" w:rsidRDefault="00AE44F9" w:rsidP="00AE44F9">
      <w:r w:rsidRPr="00F4732B">
        <w:t>You may make a subject access request (“SAR”) at any time to find out more about the personal data which we hold about you.  We are usually required to respond to SARs within one month of receipt (this can be extended by up to two months in the case of complex and/or numerous requests, and in such cases the data subject shall be informed of the need for the extension).</w:t>
      </w:r>
    </w:p>
    <w:p w:rsidR="00AE44F9" w:rsidRPr="00F4732B" w:rsidRDefault="00AE44F9" w:rsidP="00AE44F9">
      <w:r w:rsidRPr="00F4732B">
        <w:t>All subject access requests must be sent to our Data Protection Officer.</w:t>
      </w:r>
    </w:p>
    <w:p w:rsidR="00AE44F9" w:rsidRPr="00F4732B" w:rsidRDefault="00AE44F9" w:rsidP="00AE44F9">
      <w:r w:rsidRPr="00F4732B">
        <w:t>We do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AE44F9" w:rsidRPr="00F4732B" w:rsidRDefault="00AE44F9" w:rsidP="00AE44F9">
      <w:r w:rsidRPr="00F4732B">
        <w:t>You also have the following rights in respect of your personal data:</w:t>
      </w:r>
    </w:p>
    <w:p w:rsidR="00AE44F9" w:rsidRPr="00F4732B" w:rsidRDefault="00AE44F9" w:rsidP="00AE44F9">
      <w:pPr>
        <w:pStyle w:val="ListParagraph"/>
        <w:numPr>
          <w:ilvl w:val="0"/>
          <w:numId w:val="2"/>
        </w:numPr>
      </w:pPr>
      <w:r w:rsidRPr="00F4732B">
        <w:t>The right to be informed of the processing;</w:t>
      </w:r>
    </w:p>
    <w:p w:rsidR="00AE44F9" w:rsidRPr="00F4732B" w:rsidRDefault="00AE44F9" w:rsidP="00AE44F9">
      <w:pPr>
        <w:pStyle w:val="ListParagraph"/>
        <w:numPr>
          <w:ilvl w:val="0"/>
          <w:numId w:val="2"/>
        </w:numPr>
      </w:pPr>
      <w:r w:rsidRPr="00F4732B">
        <w:t>The right to rectification;</w:t>
      </w:r>
    </w:p>
    <w:p w:rsidR="00AE44F9" w:rsidRPr="00F4732B" w:rsidRDefault="00AE44F9" w:rsidP="00AE44F9">
      <w:pPr>
        <w:pStyle w:val="ListParagraph"/>
        <w:numPr>
          <w:ilvl w:val="0"/>
          <w:numId w:val="2"/>
        </w:numPr>
      </w:pPr>
      <w:r w:rsidRPr="00F4732B">
        <w:t>The right of erasure;</w:t>
      </w:r>
    </w:p>
    <w:p w:rsidR="00AE44F9" w:rsidRPr="00F4732B" w:rsidRDefault="00AE44F9" w:rsidP="00AE44F9">
      <w:pPr>
        <w:pStyle w:val="ListParagraph"/>
        <w:numPr>
          <w:ilvl w:val="0"/>
          <w:numId w:val="2"/>
        </w:numPr>
      </w:pPr>
      <w:r w:rsidRPr="00F4732B">
        <w:t>The right to restrict processing;</w:t>
      </w:r>
    </w:p>
    <w:p w:rsidR="00AE44F9" w:rsidRPr="00F4732B" w:rsidRDefault="00AE44F9" w:rsidP="00AE44F9">
      <w:pPr>
        <w:pStyle w:val="ListParagraph"/>
        <w:numPr>
          <w:ilvl w:val="0"/>
          <w:numId w:val="2"/>
        </w:numPr>
      </w:pPr>
      <w:r w:rsidRPr="00F4732B">
        <w:t>The right of data portability;</w:t>
      </w:r>
    </w:p>
    <w:p w:rsidR="00AE44F9" w:rsidRPr="00F4732B" w:rsidRDefault="00AE44F9" w:rsidP="00AE44F9">
      <w:pPr>
        <w:pStyle w:val="ListParagraph"/>
        <w:numPr>
          <w:ilvl w:val="0"/>
          <w:numId w:val="2"/>
        </w:numPr>
      </w:pPr>
      <w:r w:rsidRPr="00F4732B">
        <w:lastRenderedPageBreak/>
        <w:t>The right to object to processing;</w:t>
      </w:r>
    </w:p>
    <w:p w:rsidR="00AE44F9" w:rsidRPr="00F4732B" w:rsidRDefault="00AE44F9" w:rsidP="00AE44F9">
      <w:pPr>
        <w:pStyle w:val="ListParagraph"/>
        <w:numPr>
          <w:ilvl w:val="0"/>
          <w:numId w:val="2"/>
        </w:numPr>
      </w:pPr>
      <w:r w:rsidRPr="00F4732B">
        <w:t>The right to understand automated decision making and profiling.</w:t>
      </w:r>
    </w:p>
    <w:p w:rsidR="00AE44F9" w:rsidRPr="00AE44F9" w:rsidRDefault="00AE44F9" w:rsidP="00AE44F9">
      <w:pPr>
        <w:pStyle w:val="Heading2"/>
      </w:pPr>
      <w:r w:rsidRPr="00AE44F9">
        <w:rPr>
          <w:rStyle w:val="Underlined"/>
          <w:rFonts w:asciiTheme="majorHAnsi" w:hAnsiTheme="majorHAnsi"/>
          <w:color w:val="2E74B5"/>
          <w:sz w:val="26"/>
          <w:u w:val="none"/>
        </w:rPr>
        <w:t>For more details on how to exercise these rights please contact us.</w:t>
      </w:r>
    </w:p>
    <w:p w:rsidR="00AE44F9" w:rsidRPr="00293601" w:rsidRDefault="00AE44F9" w:rsidP="00AE44F9">
      <w:r w:rsidRPr="00293601">
        <w:t xml:space="preserve">When your personal data is processed by automated means you have the right to ask us to move your personal data to another organisation for their use. </w:t>
      </w:r>
    </w:p>
    <w:p w:rsidR="00AE44F9" w:rsidRPr="00293601" w:rsidRDefault="00AE44F9" w:rsidP="00AE44F9">
      <w:pPr>
        <w:rPr>
          <w:color w:val="auto"/>
        </w:rPr>
      </w:pPr>
      <w:r w:rsidRPr="00293601">
        <w:t>We have an obligation to ensure that your personal information is accurate and up to date. Please ask us to correct or remove any information that you think is incorrect.</w:t>
      </w:r>
    </w:p>
    <w:p w:rsidR="00AE44F9" w:rsidRPr="00AE44F9" w:rsidRDefault="00AE44F9" w:rsidP="00AE44F9">
      <w:pPr>
        <w:pStyle w:val="Heading2"/>
        <w:rPr>
          <w:rStyle w:val="Underlined"/>
          <w:rFonts w:asciiTheme="majorHAnsi" w:hAnsiTheme="majorHAnsi"/>
          <w:color w:val="2E74B5"/>
          <w:sz w:val="26"/>
          <w:u w:val="none"/>
        </w:rPr>
      </w:pPr>
      <w:r w:rsidRPr="00AE44F9">
        <w:rPr>
          <w:rStyle w:val="Underlined"/>
          <w:rFonts w:asciiTheme="majorHAnsi" w:hAnsiTheme="majorHAnsi"/>
          <w:color w:val="2E74B5"/>
          <w:sz w:val="26"/>
          <w:u w:val="none"/>
        </w:rPr>
        <w:t xml:space="preserve">Marketing  </w:t>
      </w:r>
    </w:p>
    <w:p w:rsidR="00AE44F9" w:rsidRPr="00293601" w:rsidRDefault="00AE44F9" w:rsidP="00AE44F9">
      <w:r w:rsidRPr="00293601">
        <w:t xml:space="preserve">We’d like to send you information about our products and services which may be of interest to you. If you’ve agreed to receive marketing information, you may opt out at a later date. </w:t>
      </w:r>
    </w:p>
    <w:p w:rsidR="00AE44F9" w:rsidRPr="00293601" w:rsidRDefault="00AE44F9" w:rsidP="00AE44F9">
      <w:pPr>
        <w:rPr>
          <w:color w:val="FF0000"/>
        </w:rPr>
      </w:pPr>
      <w:r w:rsidRPr="00293601">
        <w:t>You have a right at any time to stop us from contacting you for marketing purposes. If you no longer wish to be contacted for marketing purposes</w:t>
      </w:r>
      <w:r w:rsidRPr="00A43301">
        <w:t>, please contact us by email or post</w:t>
      </w:r>
      <w:r w:rsidR="00A43301">
        <w:t>.</w:t>
      </w:r>
    </w:p>
    <w:p w:rsidR="00AE44F9" w:rsidRPr="00A43301" w:rsidRDefault="00AE44F9" w:rsidP="00AE44F9">
      <w:pPr>
        <w:pStyle w:val="Heading2"/>
      </w:pPr>
      <w:r w:rsidRPr="00A43301">
        <w:t>Cookies</w:t>
      </w:r>
    </w:p>
    <w:p w:rsidR="00AE44F9" w:rsidRPr="00A43301" w:rsidRDefault="00AE44F9" w:rsidP="00AE44F9">
      <w:r w:rsidRPr="00A43301">
        <w:t>We use cookies to track visitor use of the website and to compile statistical reports on website activity.</w:t>
      </w:r>
    </w:p>
    <w:p w:rsidR="00AE44F9" w:rsidRPr="00A43301" w:rsidRDefault="00AE44F9" w:rsidP="00AE44F9">
      <w:r w:rsidRPr="00A43301">
        <w:t xml:space="preserve">For further information visit </w:t>
      </w:r>
      <w:hyperlink r:id="rId7" w:history="1">
        <w:r w:rsidRPr="00A43301">
          <w:rPr>
            <w:rStyle w:val="Hyperlink"/>
          </w:rPr>
          <w:t>http://www.allaboutcookies.org/</w:t>
        </w:r>
      </w:hyperlink>
      <w:r w:rsidRPr="00A43301">
        <w:t xml:space="preserve"> </w:t>
      </w:r>
    </w:p>
    <w:p w:rsidR="00AE44F9" w:rsidRPr="00A43301" w:rsidRDefault="00AE44F9" w:rsidP="00AE44F9">
      <w:r w:rsidRPr="00A43301">
        <w:t>You can set your browser not to accept cookies and the above website tells you how to remove cookies from your browser. However in a few cases some of our website features may not function as a result.</w:t>
      </w:r>
    </w:p>
    <w:p w:rsidR="00AE44F9" w:rsidRPr="00A43301" w:rsidRDefault="00AE44F9" w:rsidP="00AE44F9">
      <w:pPr>
        <w:pStyle w:val="Heading2"/>
      </w:pPr>
      <w:r w:rsidRPr="00A43301">
        <w:t>Other websites</w:t>
      </w:r>
    </w:p>
    <w:p w:rsidR="00AE44F9" w:rsidRPr="00293601" w:rsidRDefault="00AE44F9" w:rsidP="00AE44F9">
      <w:r w:rsidRPr="00A43301">
        <w:t>Our website contains links to other websites. This privacy policy only applies to this website so when you link to other websites you should read their own privacy policies.</w:t>
      </w:r>
      <w:r w:rsidRPr="00293601">
        <w:t xml:space="preserve"> </w:t>
      </w:r>
    </w:p>
    <w:p w:rsidR="00AE44F9" w:rsidRPr="00293601" w:rsidRDefault="00AE44F9" w:rsidP="00AE44F9">
      <w:pPr>
        <w:pStyle w:val="Heading2"/>
      </w:pPr>
      <w:r w:rsidRPr="00293601">
        <w:t>What can you do if you are unhappy with how your personal data is processed?</w:t>
      </w:r>
    </w:p>
    <w:p w:rsidR="00AE44F9" w:rsidRPr="00293601" w:rsidRDefault="00AE44F9" w:rsidP="00AE44F9">
      <w:r w:rsidRPr="00293601">
        <w:t>You also have a right to lodge a complaint with the supervisory authority for data protection. In the UK this is:</w:t>
      </w:r>
    </w:p>
    <w:p w:rsidR="00AE44F9" w:rsidRPr="00293601" w:rsidRDefault="00AE44F9" w:rsidP="00AE44F9">
      <w:pPr>
        <w:ind w:left="720"/>
        <w:rPr>
          <w:rFonts w:asciiTheme="minorHAnsi" w:hAnsiTheme="minorHAnsi"/>
        </w:rPr>
      </w:pPr>
      <w:r w:rsidRPr="00293601">
        <w:rPr>
          <w:rFonts w:asciiTheme="minorHAnsi" w:hAnsiTheme="minorHAnsi"/>
          <w:shd w:val="clear" w:color="auto" w:fill="FFFFFF"/>
        </w:rPr>
        <w:t>Information Commissioner's Office</w:t>
      </w:r>
      <w:r w:rsidRPr="00293601">
        <w:rPr>
          <w:rFonts w:asciiTheme="minorHAnsi" w:hAnsiTheme="minorHAnsi"/>
        </w:rPr>
        <w:br/>
      </w:r>
      <w:r w:rsidRPr="00293601">
        <w:rPr>
          <w:rFonts w:asciiTheme="minorHAnsi" w:hAnsiTheme="minorHAnsi"/>
          <w:shd w:val="clear" w:color="auto" w:fill="FFFFFF"/>
        </w:rPr>
        <w:t>Wycliffe House</w:t>
      </w:r>
      <w:r w:rsidRPr="00293601">
        <w:rPr>
          <w:rFonts w:asciiTheme="minorHAnsi" w:hAnsiTheme="minorHAnsi"/>
        </w:rPr>
        <w:br/>
      </w:r>
      <w:r w:rsidRPr="00293601">
        <w:rPr>
          <w:rFonts w:asciiTheme="minorHAnsi" w:hAnsiTheme="minorHAnsi"/>
          <w:shd w:val="clear" w:color="auto" w:fill="FFFFFF"/>
        </w:rPr>
        <w:t>Water Lane</w:t>
      </w:r>
      <w:r w:rsidRPr="00293601">
        <w:rPr>
          <w:rFonts w:asciiTheme="minorHAnsi" w:hAnsiTheme="minorHAnsi"/>
        </w:rPr>
        <w:br/>
      </w:r>
      <w:r w:rsidRPr="00293601">
        <w:rPr>
          <w:rFonts w:asciiTheme="minorHAnsi" w:hAnsiTheme="minorHAnsi"/>
          <w:shd w:val="clear" w:color="auto" w:fill="FFFFFF"/>
        </w:rPr>
        <w:t>Wilmslow</w:t>
      </w:r>
      <w:r w:rsidRPr="00293601">
        <w:rPr>
          <w:rFonts w:asciiTheme="minorHAnsi" w:hAnsiTheme="minorHAnsi"/>
        </w:rPr>
        <w:br/>
      </w:r>
      <w:r w:rsidRPr="00293601">
        <w:rPr>
          <w:rFonts w:asciiTheme="minorHAnsi" w:hAnsiTheme="minorHAnsi"/>
          <w:shd w:val="clear" w:color="auto" w:fill="FFFFFF"/>
        </w:rPr>
        <w:t>Cheshire</w:t>
      </w:r>
      <w:r w:rsidRPr="00293601">
        <w:rPr>
          <w:rFonts w:asciiTheme="minorHAnsi" w:hAnsiTheme="minorHAnsi"/>
        </w:rPr>
        <w:br/>
      </w:r>
      <w:r w:rsidRPr="00293601">
        <w:rPr>
          <w:rFonts w:asciiTheme="minorHAnsi" w:hAnsiTheme="minorHAnsi"/>
          <w:shd w:val="clear" w:color="auto" w:fill="FFFFFF"/>
        </w:rPr>
        <w:t>SK9 5AF</w:t>
      </w:r>
      <w:r w:rsidRPr="00293601">
        <w:rPr>
          <w:rFonts w:asciiTheme="minorHAnsi" w:hAnsiTheme="minorHAnsi"/>
        </w:rPr>
        <w:t xml:space="preserve">    </w:t>
      </w:r>
    </w:p>
    <w:p w:rsidR="00AE44F9" w:rsidRPr="00293601" w:rsidRDefault="00AE44F9" w:rsidP="00AE44F9">
      <w:pPr>
        <w:ind w:left="720"/>
        <w:rPr>
          <w:rFonts w:asciiTheme="minorHAnsi" w:hAnsiTheme="minorHAnsi"/>
        </w:rPr>
      </w:pPr>
      <w:r w:rsidRPr="00293601">
        <w:rPr>
          <w:rFonts w:asciiTheme="minorHAnsi" w:hAnsiTheme="minorHAnsi"/>
        </w:rPr>
        <w:t xml:space="preserve">0303 123 1113 (local rate)                                                                                                                                                                                                                                                                                                                                                                                                                                                                                                                                                                                                                                                                                                                                                                                                                                                                                                                                                                                                                                                                                                                                        </w:t>
      </w:r>
    </w:p>
    <w:p w:rsidR="00AE44F9" w:rsidRPr="00293601" w:rsidRDefault="00AE44F9" w:rsidP="00AE44F9">
      <w:pPr>
        <w:pStyle w:val="Heading2"/>
      </w:pPr>
      <w:r w:rsidRPr="00293601">
        <w:t>Changes to our privacy policy</w:t>
      </w:r>
    </w:p>
    <w:p w:rsidR="00AE44F9" w:rsidRPr="00293601" w:rsidRDefault="00AE44F9" w:rsidP="00AE44F9">
      <w:r w:rsidRPr="003F67B8">
        <w:t>We keep our privacy policy under regular review and we’ll place any updates on this web page (and/or) inform you of any changes when they occur.  This privacy policy was last updated on 01 May 2018.</w:t>
      </w:r>
    </w:p>
    <w:p w:rsidR="00AE44F9" w:rsidRPr="00293601" w:rsidRDefault="00AE44F9" w:rsidP="00AE44F9">
      <w:pPr>
        <w:pStyle w:val="Heading2"/>
      </w:pPr>
      <w:r w:rsidRPr="00293601">
        <w:t>How to contact us</w:t>
      </w:r>
    </w:p>
    <w:p w:rsidR="00AE44F9" w:rsidRPr="00E91DC4" w:rsidRDefault="00AE44F9" w:rsidP="00AE44F9">
      <w:pPr>
        <w:rPr>
          <w:color w:val="auto"/>
        </w:rPr>
      </w:pPr>
      <w:r w:rsidRPr="00E91DC4">
        <w:rPr>
          <w:color w:val="auto"/>
        </w:rPr>
        <w:t xml:space="preserve">Please contact us if you have any questions about our privacy policy or information we hold about you: by email at </w:t>
      </w:r>
      <w:bookmarkStart w:id="0" w:name="_GoBack"/>
      <w:bookmarkEnd w:id="0"/>
      <w:r w:rsidR="00A43301">
        <w:fldChar w:fldCharType="begin"/>
      </w:r>
      <w:r w:rsidR="00A43301">
        <w:instrText xml:space="preserve"> HYPERLINK "mailto:</w:instrText>
      </w:r>
      <w:r w:rsidR="00A43301" w:rsidRPr="00A43301">
        <w:instrText>matthew@mbrwealth.co.uk</w:instrText>
      </w:r>
      <w:r w:rsidR="00A43301">
        <w:instrText xml:space="preserve">" </w:instrText>
      </w:r>
      <w:r w:rsidR="00A43301">
        <w:fldChar w:fldCharType="separate"/>
      </w:r>
      <w:r w:rsidR="00A43301" w:rsidRPr="00683746">
        <w:rPr>
          <w:rStyle w:val="Hyperlink"/>
        </w:rPr>
        <w:t>matthew@mbrwealth.co.uk</w:t>
      </w:r>
      <w:r w:rsidR="00A43301">
        <w:fldChar w:fldCharType="end"/>
      </w:r>
    </w:p>
    <w:p w:rsidR="00AE44F9" w:rsidRPr="00E91DC4" w:rsidRDefault="00AE44F9" w:rsidP="00AE44F9">
      <w:pPr>
        <w:pStyle w:val="04Maintext"/>
        <w:rPr>
          <w:rFonts w:ascii="Times New Roman" w:hAnsi="Times New Roman"/>
          <w:color w:val="auto"/>
        </w:rPr>
      </w:pPr>
      <w:r w:rsidRPr="00E91DC4">
        <w:rPr>
          <w:color w:val="auto"/>
        </w:rPr>
        <w:lastRenderedPageBreak/>
        <w:t xml:space="preserve">Or write to us at: </w:t>
      </w:r>
      <w:r w:rsidRPr="00E91DC4">
        <w:rPr>
          <w:color w:val="auto"/>
        </w:rPr>
        <w:tab/>
        <w:t>MBR Wealth Management Ltd</w:t>
      </w:r>
    </w:p>
    <w:p w:rsidR="00AE44F9" w:rsidRPr="00E91DC4" w:rsidRDefault="00AE44F9" w:rsidP="00AE44F9">
      <w:pPr>
        <w:pStyle w:val="04Maintext"/>
        <w:ind w:left="1440" w:firstLine="720"/>
        <w:rPr>
          <w:color w:val="auto"/>
        </w:rPr>
      </w:pPr>
      <w:r w:rsidRPr="00E91DC4">
        <w:rPr>
          <w:color w:val="auto"/>
        </w:rPr>
        <w:t>426 Woodham Lane</w:t>
      </w:r>
    </w:p>
    <w:p w:rsidR="00AE44F9" w:rsidRPr="00E91DC4" w:rsidRDefault="00AE44F9" w:rsidP="00AE44F9">
      <w:pPr>
        <w:pStyle w:val="04Maintext"/>
        <w:ind w:left="1440" w:firstLine="720"/>
        <w:rPr>
          <w:color w:val="auto"/>
        </w:rPr>
      </w:pPr>
      <w:r w:rsidRPr="00E91DC4">
        <w:rPr>
          <w:color w:val="auto"/>
        </w:rPr>
        <w:t>Woodham</w:t>
      </w:r>
    </w:p>
    <w:p w:rsidR="00AE44F9" w:rsidRPr="00E91DC4" w:rsidRDefault="00AE44F9" w:rsidP="00AE44F9">
      <w:pPr>
        <w:pStyle w:val="04Maintext"/>
        <w:ind w:left="1440" w:firstLine="720"/>
        <w:rPr>
          <w:color w:val="auto"/>
        </w:rPr>
      </w:pPr>
      <w:r w:rsidRPr="00E91DC4">
        <w:rPr>
          <w:color w:val="auto"/>
        </w:rPr>
        <w:t>Surrey</w:t>
      </w:r>
    </w:p>
    <w:p w:rsidR="00AE44F9" w:rsidRPr="00E91DC4" w:rsidRDefault="00AE44F9" w:rsidP="00AE44F9">
      <w:pPr>
        <w:pStyle w:val="04Maintext"/>
        <w:ind w:left="1440" w:firstLine="720"/>
        <w:rPr>
          <w:rFonts w:ascii="Times New Roman" w:hAnsi="Times New Roman"/>
          <w:color w:val="auto"/>
        </w:rPr>
      </w:pPr>
      <w:r w:rsidRPr="00E91DC4">
        <w:rPr>
          <w:color w:val="auto"/>
        </w:rPr>
        <w:t>KT15 3QA</w:t>
      </w:r>
    </w:p>
    <w:p w:rsidR="009E0CB5" w:rsidRDefault="009E0CB5"/>
    <w:sectPr w:rsidR="009E0CB5" w:rsidSect="00702C84">
      <w:footerReference w:type="default" r:id="rId8"/>
      <w:headerReference w:type="first" r:id="rId9"/>
      <w:footerReference w:type="first" r:id="rId10"/>
      <w:pgSz w:w="11906" w:h="16838"/>
      <w:pgMar w:top="993" w:right="1440" w:bottom="851" w:left="1440"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72" w:rsidRDefault="00B73B72">
      <w:pPr>
        <w:spacing w:before="0" w:after="0" w:line="240" w:lineRule="auto"/>
      </w:pPr>
      <w:r>
        <w:separator/>
      </w:r>
    </w:p>
  </w:endnote>
  <w:endnote w:type="continuationSeparator" w:id="0">
    <w:p w:rsidR="00B73B72" w:rsidRDefault="00B73B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32655"/>
      <w:docPartObj>
        <w:docPartGallery w:val="Page Numbers (Bottom of Page)"/>
        <w:docPartUnique/>
      </w:docPartObj>
    </w:sdtPr>
    <w:sdtEndPr/>
    <w:sdtContent>
      <w:sdt>
        <w:sdtPr>
          <w:id w:val="-491948745"/>
          <w:docPartObj>
            <w:docPartGallery w:val="Page Numbers (Top of Page)"/>
            <w:docPartUnique/>
          </w:docPartObj>
        </w:sdtPr>
        <w:sdtEndPr/>
        <w:sdtContent>
          <w:p w:rsidR="00D71CC6" w:rsidRDefault="000C3E94" w:rsidP="00D71CC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sidR="00AE44F9">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AE44F9">
              <w:rPr>
                <w:noProof/>
              </w:rPr>
              <w:t>4</w:t>
            </w:r>
            <w:r>
              <w:rPr>
                <w:sz w:val="24"/>
                <w:szCs w:val="24"/>
              </w:rPr>
              <w:fldChar w:fldCharType="end"/>
            </w:r>
          </w:p>
        </w:sdtContent>
      </w:sdt>
    </w:sdtContent>
  </w:sdt>
  <w:p w:rsidR="00D71CC6" w:rsidRDefault="00B73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3052"/>
      <w:docPartObj>
        <w:docPartGallery w:val="Page Numbers (Bottom of Page)"/>
        <w:docPartUnique/>
      </w:docPartObj>
    </w:sdtPr>
    <w:sdtEndPr/>
    <w:sdtContent>
      <w:sdt>
        <w:sdtPr>
          <w:id w:val="-1815634559"/>
          <w:docPartObj>
            <w:docPartGallery w:val="Page Numbers (Top of Page)"/>
            <w:docPartUnique/>
          </w:docPartObj>
        </w:sdtPr>
        <w:sdtEndPr/>
        <w:sdtContent>
          <w:p w:rsidR="004F4516" w:rsidRDefault="000C3E94" w:rsidP="004F451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rsidR="004F4516" w:rsidRDefault="00B73B72"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72" w:rsidRDefault="00B73B72">
      <w:pPr>
        <w:spacing w:before="0" w:after="0" w:line="240" w:lineRule="auto"/>
      </w:pPr>
      <w:r>
        <w:separator/>
      </w:r>
    </w:p>
  </w:footnote>
  <w:footnote w:type="continuationSeparator" w:id="0">
    <w:p w:rsidR="00B73B72" w:rsidRDefault="00B73B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16" w:rsidRPr="00112298" w:rsidRDefault="000C3E94"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B1648"/>
    <w:multiLevelType w:val="hybridMultilevel"/>
    <w:tmpl w:val="046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822AF"/>
    <w:multiLevelType w:val="hybridMultilevel"/>
    <w:tmpl w:val="E4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9"/>
    <w:rsid w:val="000C3E94"/>
    <w:rsid w:val="009E0CB5"/>
    <w:rsid w:val="00A43301"/>
    <w:rsid w:val="00AE151A"/>
    <w:rsid w:val="00AE44F9"/>
    <w:rsid w:val="00B7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776A07"/>
  <w15:chartTrackingRefBased/>
  <w15:docId w15:val="{3E6E4A2E-07FB-4ADF-B581-2B13F65C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44F9"/>
    <w:pPr>
      <w:spacing w:before="120" w:after="120"/>
    </w:pPr>
    <w:rPr>
      <w:rFonts w:ascii="Calibri" w:hAnsi="Calibri"/>
      <w:color w:val="404040" w:themeColor="text1" w:themeTint="BF"/>
    </w:rPr>
  </w:style>
  <w:style w:type="paragraph" w:styleId="Heading1">
    <w:name w:val="heading 1"/>
    <w:basedOn w:val="Normal"/>
    <w:next w:val="Normal"/>
    <w:link w:val="Heading1Char"/>
    <w:uiPriority w:val="9"/>
    <w:qFormat/>
    <w:rsid w:val="00AE44F9"/>
    <w:pPr>
      <w:keepNext/>
      <w:keepLines/>
      <w:spacing w:before="240"/>
      <w:outlineLvl w:val="0"/>
    </w:pPr>
    <w:rPr>
      <w:rFonts w:asciiTheme="majorHAnsi" w:eastAsia="Times New Roman" w:hAnsiTheme="majorHAnsi" w:cstheme="majorBidi"/>
      <w:color w:val="2E74B5"/>
      <w:sz w:val="32"/>
      <w:szCs w:val="32"/>
      <w:lang w:val="en" w:eastAsia="en-GB"/>
    </w:rPr>
  </w:style>
  <w:style w:type="paragraph" w:styleId="Heading2">
    <w:name w:val="heading 2"/>
    <w:basedOn w:val="Normal"/>
    <w:next w:val="Normal"/>
    <w:link w:val="Heading2Char"/>
    <w:uiPriority w:val="9"/>
    <w:unhideWhenUsed/>
    <w:qFormat/>
    <w:rsid w:val="00AE44F9"/>
    <w:pPr>
      <w:keepNext/>
      <w:keepLines/>
      <w:spacing w:before="24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F9"/>
    <w:rPr>
      <w:rFonts w:asciiTheme="majorHAnsi" w:eastAsia="Times New Roman" w:hAnsiTheme="majorHAnsi" w:cstheme="majorBidi"/>
      <w:color w:val="2E74B5"/>
      <w:sz w:val="32"/>
      <w:szCs w:val="32"/>
      <w:lang w:val="en" w:eastAsia="en-GB"/>
    </w:rPr>
  </w:style>
  <w:style w:type="character" w:customStyle="1" w:styleId="Heading2Char">
    <w:name w:val="Heading 2 Char"/>
    <w:basedOn w:val="DefaultParagraphFont"/>
    <w:link w:val="Heading2"/>
    <w:uiPriority w:val="9"/>
    <w:rsid w:val="00AE44F9"/>
    <w:rPr>
      <w:rFonts w:asciiTheme="majorHAnsi" w:eastAsiaTheme="majorEastAsia" w:hAnsiTheme="majorHAnsi" w:cstheme="majorBidi"/>
      <w:color w:val="2E74B5"/>
      <w:sz w:val="26"/>
      <w:szCs w:val="26"/>
    </w:rPr>
  </w:style>
  <w:style w:type="character" w:styleId="Hyperlink">
    <w:name w:val="Hyperlink"/>
    <w:basedOn w:val="DefaultParagraphFont"/>
    <w:uiPriority w:val="99"/>
    <w:unhideWhenUsed/>
    <w:qFormat/>
    <w:rsid w:val="00AE44F9"/>
    <w:rPr>
      <w:color w:val="0563C1" w:themeColor="hyperlink"/>
    </w:rPr>
  </w:style>
  <w:style w:type="paragraph" w:styleId="ListParagraph">
    <w:name w:val="List Paragraph"/>
    <w:basedOn w:val="Normal"/>
    <w:link w:val="ListParagraphChar"/>
    <w:uiPriority w:val="34"/>
    <w:qFormat/>
    <w:rsid w:val="00AE44F9"/>
    <w:pPr>
      <w:ind w:left="720"/>
      <w:contextualSpacing/>
    </w:pPr>
  </w:style>
  <w:style w:type="paragraph" w:styleId="Footer">
    <w:name w:val="footer"/>
    <w:basedOn w:val="Normal"/>
    <w:link w:val="FooterChar"/>
    <w:uiPriority w:val="99"/>
    <w:unhideWhenUsed/>
    <w:rsid w:val="00AE4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F9"/>
    <w:rPr>
      <w:rFonts w:ascii="Calibri" w:hAnsi="Calibri"/>
      <w:color w:val="404040" w:themeColor="text1" w:themeTint="BF"/>
    </w:rPr>
  </w:style>
  <w:style w:type="paragraph" w:customStyle="1" w:styleId="04Maintext">
    <w:name w:val="04. Main text"/>
    <w:basedOn w:val="Normal"/>
    <w:link w:val="04MaintextChar"/>
    <w:qFormat/>
    <w:rsid w:val="00AE44F9"/>
    <w:pPr>
      <w:spacing w:before="60" w:after="60" w:line="240" w:lineRule="auto"/>
    </w:pPr>
    <w:rPr>
      <w:rFonts w:eastAsia="Calibri" w:cs="Times New Roman"/>
      <w:lang w:val="en" w:eastAsia="en-GB"/>
    </w:rPr>
  </w:style>
  <w:style w:type="character" w:customStyle="1" w:styleId="04MaintextChar">
    <w:name w:val="04. Main text Char"/>
    <w:basedOn w:val="DefaultParagraphFont"/>
    <w:link w:val="04Maintext"/>
    <w:rsid w:val="00AE44F9"/>
    <w:rPr>
      <w:rFonts w:ascii="Calibri" w:eastAsia="Calibri" w:hAnsi="Calibri" w:cs="Times New Roman"/>
      <w:color w:val="404040" w:themeColor="text1" w:themeTint="BF"/>
      <w:lang w:val="en" w:eastAsia="en-GB"/>
    </w:rPr>
  </w:style>
  <w:style w:type="character" w:customStyle="1" w:styleId="ListParagraphChar">
    <w:name w:val="List Paragraph Char"/>
    <w:basedOn w:val="DefaultParagraphFont"/>
    <w:link w:val="ListParagraph"/>
    <w:uiPriority w:val="34"/>
    <w:rsid w:val="00AE44F9"/>
    <w:rPr>
      <w:rFonts w:ascii="Calibri" w:hAnsi="Calibri"/>
      <w:color w:val="404040" w:themeColor="text1" w:themeTint="BF"/>
    </w:rPr>
  </w:style>
  <w:style w:type="paragraph" w:customStyle="1" w:styleId="HeaderandFooterText">
    <w:name w:val="Header and Footer Text"/>
    <w:basedOn w:val="04Maintext"/>
    <w:link w:val="HeaderandFooterTextChar"/>
    <w:qFormat/>
    <w:rsid w:val="00AE44F9"/>
    <w:pPr>
      <w:spacing w:before="0" w:after="0"/>
    </w:pPr>
    <w:rPr>
      <w:sz w:val="18"/>
    </w:rPr>
  </w:style>
  <w:style w:type="character" w:customStyle="1" w:styleId="HeaderandFooterTextChar">
    <w:name w:val="Header and Footer Text Char"/>
    <w:basedOn w:val="04MaintextChar"/>
    <w:link w:val="HeaderandFooterText"/>
    <w:rsid w:val="00AE44F9"/>
    <w:rPr>
      <w:rFonts w:ascii="Calibri" w:eastAsia="Calibri" w:hAnsi="Calibri" w:cs="Times New Roman"/>
      <w:color w:val="404040" w:themeColor="text1" w:themeTint="BF"/>
      <w:sz w:val="18"/>
      <w:lang w:val="en" w:eastAsia="en-GB"/>
    </w:rPr>
  </w:style>
  <w:style w:type="character" w:customStyle="1" w:styleId="Underlined">
    <w:name w:val="Underlined"/>
    <w:basedOn w:val="DefaultParagraphFont"/>
    <w:uiPriority w:val="1"/>
    <w:qFormat/>
    <w:rsid w:val="00AE44F9"/>
    <w:rPr>
      <w:rFonts w:ascii="Calibri" w:hAnsi="Calibri"/>
      <w:color w:val="404040" w:themeColor="text1" w:themeTint="BF"/>
      <w:sz w:val="22"/>
      <w:u w:val="single"/>
    </w:rPr>
  </w:style>
  <w:style w:type="character" w:styleId="UnresolvedMention">
    <w:name w:val="Unresolved Mention"/>
    <w:basedOn w:val="DefaultParagraphFont"/>
    <w:uiPriority w:val="99"/>
    <w:semiHidden/>
    <w:unhideWhenUsed/>
    <w:rsid w:val="00A43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Massey</dc:creator>
  <cp:keywords/>
  <dc:description/>
  <cp:lastModifiedBy>matthew ryder</cp:lastModifiedBy>
  <cp:revision>3</cp:revision>
  <dcterms:created xsi:type="dcterms:W3CDTF">2018-05-11T12:23:00Z</dcterms:created>
  <dcterms:modified xsi:type="dcterms:W3CDTF">2018-05-11T12:25:00Z</dcterms:modified>
</cp:coreProperties>
</file>